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27B70" w14:textId="3AE65909" w:rsidR="00631DDE" w:rsidRPr="004332A9" w:rsidRDefault="00631DDE" w:rsidP="00631DDE">
      <w:pPr>
        <w:tabs>
          <w:tab w:val="right" w:pos="9639"/>
        </w:tabs>
        <w:spacing w:after="0"/>
        <w:rPr>
          <w:rFonts w:ascii="Arial" w:hAnsi="Arial" w:cs="Arial"/>
          <w:b/>
          <w:sz w:val="22"/>
          <w:szCs w:val="22"/>
        </w:rPr>
      </w:pPr>
      <w:r w:rsidRPr="004332A9">
        <w:rPr>
          <w:rFonts w:ascii="Arial" w:hAnsi="Arial" w:cs="Arial"/>
          <w:b/>
          <w:sz w:val="22"/>
          <w:szCs w:val="22"/>
        </w:rPr>
        <w:t>3GPP TSG-SA3 Meeting #123</w:t>
      </w:r>
      <w:r w:rsidRPr="004332A9">
        <w:rPr>
          <w:rFonts w:ascii="Arial" w:hAnsi="Arial" w:cs="Arial"/>
          <w:b/>
          <w:sz w:val="22"/>
          <w:szCs w:val="22"/>
        </w:rPr>
        <w:tab/>
      </w:r>
      <w:r w:rsidR="00A97BC4" w:rsidRPr="00A97BC4">
        <w:rPr>
          <w:rFonts w:ascii="Arial" w:hAnsi="Arial" w:cs="Arial"/>
          <w:b/>
          <w:sz w:val="22"/>
          <w:szCs w:val="22"/>
        </w:rPr>
        <w:t>S3-252898</w:t>
      </w:r>
    </w:p>
    <w:p w14:paraId="3CD6180F" w14:textId="77777777" w:rsidR="00EE33A2" w:rsidRPr="00872560" w:rsidRDefault="00631DDE" w:rsidP="00631DDE">
      <w:pPr>
        <w:pStyle w:val="Header"/>
        <w:rPr>
          <w:b w:val="0"/>
          <w:bCs/>
          <w:noProof/>
          <w:sz w:val="24"/>
        </w:rPr>
      </w:pPr>
      <w:r w:rsidRPr="004332A9">
        <w:rPr>
          <w:rFonts w:cs="Arial"/>
          <w:sz w:val="22"/>
          <w:szCs w:val="22"/>
        </w:rPr>
        <w:t>Goteborg, Sweden, 25 – 29 August 2025</w:t>
      </w:r>
    </w:p>
    <w:p w14:paraId="7C65BCE8" w14:textId="77777777" w:rsidR="0010401F" w:rsidRDefault="0010401F">
      <w:pPr>
        <w:keepNext/>
        <w:pBdr>
          <w:bottom w:val="single" w:sz="4" w:space="1" w:color="auto"/>
        </w:pBdr>
        <w:tabs>
          <w:tab w:val="right" w:pos="9639"/>
        </w:tabs>
        <w:outlineLvl w:val="0"/>
        <w:rPr>
          <w:rFonts w:ascii="Arial" w:hAnsi="Arial" w:cs="Arial"/>
          <w:b/>
          <w:sz w:val="24"/>
        </w:rPr>
      </w:pPr>
    </w:p>
    <w:p w14:paraId="660CF8BB" w14:textId="3765D0F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332A9">
        <w:rPr>
          <w:rFonts w:ascii="Arial" w:hAnsi="Arial"/>
          <w:b/>
          <w:lang w:val="en-US"/>
        </w:rPr>
        <w:t>Ericsson</w:t>
      </w:r>
    </w:p>
    <w:p w14:paraId="1AAEFFB8" w14:textId="24DF092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1C98">
        <w:rPr>
          <w:rFonts w:ascii="Arial" w:hAnsi="Arial" w:cs="Arial"/>
          <w:b/>
        </w:rPr>
        <w:t xml:space="preserve">WT proposal </w:t>
      </w:r>
      <w:r w:rsidR="00760015">
        <w:rPr>
          <w:rFonts w:ascii="Arial" w:hAnsi="Arial" w:cs="Arial"/>
          <w:b/>
        </w:rPr>
        <w:t>on</w:t>
      </w:r>
      <w:r w:rsidR="00761C98">
        <w:rPr>
          <w:rFonts w:ascii="Arial" w:hAnsi="Arial" w:cs="Arial"/>
          <w:b/>
        </w:rPr>
        <w:t xml:space="preserve"> </w:t>
      </w:r>
      <w:r w:rsidR="004332A9">
        <w:rPr>
          <w:rFonts w:ascii="Arial" w:hAnsi="Arial" w:cs="Arial"/>
          <w:b/>
        </w:rPr>
        <w:t>Threat Analysis for 6G</w:t>
      </w:r>
    </w:p>
    <w:p w14:paraId="4694EAE5" w14:textId="65F08EE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61C98">
        <w:rPr>
          <w:rFonts w:ascii="Arial" w:hAnsi="Arial"/>
          <w:b/>
        </w:rPr>
        <w:t>Endorsement</w:t>
      </w:r>
    </w:p>
    <w:p w14:paraId="5A041DBE" w14:textId="491CC8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73DE7" w:rsidRPr="00677F1C">
        <w:rPr>
          <w:rFonts w:ascii="Arial" w:hAnsi="Arial"/>
          <w:b/>
        </w:rPr>
        <w:t>6.3</w:t>
      </w:r>
    </w:p>
    <w:p w14:paraId="6AF5F7F5" w14:textId="77777777" w:rsidR="00C022E3" w:rsidRDefault="00C022E3">
      <w:pPr>
        <w:pStyle w:val="Heading1"/>
      </w:pPr>
      <w:r>
        <w:t>1</w:t>
      </w:r>
      <w:r>
        <w:tab/>
        <w:t>Decision/action requested</w:t>
      </w:r>
    </w:p>
    <w:p w14:paraId="79366E75" w14:textId="07DD7006"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4332A9">
        <w:rPr>
          <w:b/>
          <w:i/>
        </w:rPr>
        <w:t xml:space="preserve">t is proposed that SA3 will document </w:t>
      </w:r>
      <w:r w:rsidR="00C7363C">
        <w:rPr>
          <w:b/>
          <w:i/>
        </w:rPr>
        <w:t xml:space="preserve">and make explicit </w:t>
      </w:r>
      <w:r w:rsidR="004332A9">
        <w:rPr>
          <w:b/>
          <w:i/>
        </w:rPr>
        <w:t xml:space="preserve">the </w:t>
      </w:r>
      <w:r w:rsidR="00C7363C">
        <w:rPr>
          <w:b/>
          <w:i/>
        </w:rPr>
        <w:t xml:space="preserve">6G threat model </w:t>
      </w:r>
      <w:r w:rsidR="004332A9">
        <w:rPr>
          <w:b/>
          <w:i/>
        </w:rPr>
        <w:t xml:space="preserve">in a public TR and maintain that TR during the lifetime of 6G. </w:t>
      </w:r>
    </w:p>
    <w:p w14:paraId="38387378" w14:textId="77777777" w:rsidR="00C022E3" w:rsidRDefault="00C022E3">
      <w:pPr>
        <w:pStyle w:val="Heading1"/>
      </w:pPr>
      <w:r>
        <w:t>2</w:t>
      </w:r>
      <w:r>
        <w:tab/>
        <w:t>References</w:t>
      </w:r>
    </w:p>
    <w:p w14:paraId="0B9CB253" w14:textId="7119C823" w:rsidR="00C022E3" w:rsidRPr="00663BAF" w:rsidRDefault="00C022E3">
      <w:pPr>
        <w:pStyle w:val="Reference"/>
      </w:pPr>
      <w:r w:rsidRPr="00663BAF">
        <w:t>[1]</w:t>
      </w:r>
      <w:r w:rsidRPr="00663BAF">
        <w:tab/>
        <w:t>3GPP T</w:t>
      </w:r>
      <w:r w:rsidR="00235359" w:rsidRPr="00663BAF">
        <w:t>R</w:t>
      </w:r>
      <w:r w:rsidRPr="00663BAF">
        <w:t xml:space="preserve"> </w:t>
      </w:r>
      <w:r w:rsidR="00235359" w:rsidRPr="00663BAF">
        <w:t>33.900</w:t>
      </w:r>
      <w:r w:rsidR="00B1537F">
        <w:t>: "</w:t>
      </w:r>
      <w:r w:rsidR="00235359" w:rsidRPr="00663BAF">
        <w:t>A Guide to 3rd Generation Security</w:t>
      </w:r>
      <w:r w:rsidR="00B1537F">
        <w:t>"</w:t>
      </w:r>
    </w:p>
    <w:p w14:paraId="71093381" w14:textId="00026294" w:rsidR="00C022E3" w:rsidRPr="00663BAF" w:rsidRDefault="00C022E3" w:rsidP="00235359">
      <w:pPr>
        <w:pStyle w:val="Reference"/>
      </w:pPr>
      <w:r w:rsidRPr="00663BAF">
        <w:t>[2]</w:t>
      </w:r>
      <w:r w:rsidRPr="00663BAF">
        <w:tab/>
      </w:r>
      <w:r w:rsidR="00235359" w:rsidRPr="00663BAF">
        <w:t xml:space="preserve">ENISA Threat Landscape for 5G Networks Report, DECEMBER 14, 2020, </w:t>
      </w:r>
      <w:hyperlink r:id="rId7" w:history="1">
        <w:r w:rsidR="00663BAF" w:rsidRPr="00663BAF">
          <w:rPr>
            <w:rStyle w:val="Hyperlink"/>
            <w:color w:val="auto"/>
          </w:rPr>
          <w:t>https://www.enisa.europa.eu/publications/enisa-threat-landscape-report-for-5g-networks</w:t>
        </w:r>
      </w:hyperlink>
    </w:p>
    <w:p w14:paraId="3A418B64" w14:textId="75969218" w:rsidR="00663BAF" w:rsidRDefault="00663BAF" w:rsidP="00235359">
      <w:pPr>
        <w:pStyle w:val="Reference"/>
      </w:pPr>
      <w:r w:rsidRPr="00663BAF">
        <w:t>[3]</w:t>
      </w:r>
      <w:r w:rsidRPr="00663BAF">
        <w:tab/>
      </w:r>
      <w:r w:rsidR="002279E1">
        <w:t xml:space="preserve">3GPP </w:t>
      </w:r>
      <w:r w:rsidR="002279E1" w:rsidRPr="002279E1">
        <w:t>S3-252576</w:t>
      </w:r>
      <w:r w:rsidR="002279E1">
        <w:t>: "</w:t>
      </w:r>
      <w:r w:rsidR="00103845" w:rsidRPr="00103845">
        <w:t>draft 6G Security SID</w:t>
      </w:r>
      <w:r w:rsidR="002279E1">
        <w:t>"</w:t>
      </w:r>
      <w:r w:rsidR="00103845">
        <w:t xml:space="preserve">, </w:t>
      </w:r>
      <w:hyperlink r:id="rId8" w:history="1">
        <w:r w:rsidRPr="00663BAF">
          <w:rPr>
            <w:rStyle w:val="Hyperlink"/>
            <w:color w:val="auto"/>
          </w:rPr>
          <w:t>S3-25xxyy draft_6G Security SID v</w:t>
        </w:r>
        <w:r w:rsidR="0065587D">
          <w:rPr>
            <w:rStyle w:val="Hyperlink"/>
            <w:color w:val="auto"/>
          </w:rPr>
          <w:t>1</w:t>
        </w:r>
        <w:r w:rsidRPr="00663BAF">
          <w:rPr>
            <w:rStyle w:val="Hyperlink"/>
            <w:color w:val="auto"/>
          </w:rPr>
          <w:t>.docx</w:t>
        </w:r>
      </w:hyperlink>
    </w:p>
    <w:p w14:paraId="01C6D1DA" w14:textId="43B6F05B" w:rsidR="009D3A7D" w:rsidRPr="00663BAF" w:rsidRDefault="00174182" w:rsidP="00235359">
      <w:pPr>
        <w:pStyle w:val="Reference"/>
        <w:rPr>
          <w:lang w:val="fr-FR"/>
        </w:rPr>
      </w:pPr>
      <w:r>
        <w:t>[4]</w:t>
      </w:r>
      <w:r>
        <w:tab/>
      </w:r>
      <w:r w:rsidR="006631C5">
        <w:t xml:space="preserve">3GPP </w:t>
      </w:r>
      <w:r w:rsidR="006631C5" w:rsidRPr="006631C5">
        <w:t>S3-252899</w:t>
      </w:r>
      <w:r w:rsidR="006631C5">
        <w:t>: "</w:t>
      </w:r>
      <w:r w:rsidRPr="003879E7">
        <w:t>Example of threat analysis</w:t>
      </w:r>
      <w:r w:rsidR="008F6348">
        <w:t xml:space="preserve"> work for 6G</w:t>
      </w:r>
      <w:r w:rsidR="006631C5">
        <w:t>"</w:t>
      </w:r>
    </w:p>
    <w:p w14:paraId="0909C18B" w14:textId="77777777" w:rsidR="00C022E3" w:rsidRDefault="00C022E3">
      <w:pPr>
        <w:pStyle w:val="Heading1"/>
      </w:pPr>
      <w:r>
        <w:t>3</w:t>
      </w:r>
      <w:r>
        <w:tab/>
        <w:t>Rationale</w:t>
      </w:r>
    </w:p>
    <w:p w14:paraId="504278AD" w14:textId="6037991F" w:rsidR="00591A35" w:rsidRDefault="00927512" w:rsidP="00591A35">
      <w:pPr>
        <w:pStyle w:val="Heading2"/>
      </w:pPr>
      <w:r>
        <w:t>3.1</w:t>
      </w:r>
      <w:r>
        <w:tab/>
      </w:r>
      <w:r w:rsidR="00AF3458">
        <w:t>D</w:t>
      </w:r>
      <w:r w:rsidR="00591A35">
        <w:t>ocu</w:t>
      </w:r>
      <w:r>
        <w:t>menting threat model for 6G</w:t>
      </w:r>
    </w:p>
    <w:p w14:paraId="792FCD6D" w14:textId="0DE97537" w:rsidR="00357C50" w:rsidRDefault="000E5B09">
      <w:pPr>
        <w:rPr>
          <w:iCs/>
        </w:rPr>
      </w:pPr>
      <w:r>
        <w:rPr>
          <w:iCs/>
        </w:rPr>
        <w:t>3GPP designs security according to a de facto threat model that is largely unspoken but is based on the threat analysis and security guide prepared for 3G [1]. The guide was written more than 20 years ago and obviously the de facto threat model has been modified over the years. But the assumptions on which classes of threats are relevant is scattered across various 3GPP input documents as rationale for change or sometimes implicit from an added security control</w:t>
      </w:r>
      <w:r w:rsidR="00603EE6">
        <w:rPr>
          <w:iCs/>
        </w:rPr>
        <w:t>.</w:t>
      </w:r>
      <w:r w:rsidR="00F11586">
        <w:rPr>
          <w:iCs/>
        </w:rPr>
        <w:t xml:space="preserve"> </w:t>
      </w:r>
    </w:p>
    <w:p w14:paraId="4AAAE2D8" w14:textId="1028058C" w:rsidR="00603EE6" w:rsidRDefault="00603EE6">
      <w:pPr>
        <w:rPr>
          <w:iCs/>
        </w:rPr>
      </w:pPr>
      <w:r>
        <w:rPr>
          <w:iCs/>
        </w:rPr>
        <w:t xml:space="preserve">It is time to </w:t>
      </w:r>
      <w:r w:rsidR="008D614F">
        <w:rPr>
          <w:iCs/>
        </w:rPr>
        <w:t>re</w:t>
      </w:r>
      <w:r w:rsidR="0031774E">
        <w:rPr>
          <w:iCs/>
        </w:rPr>
        <w:t>-</w:t>
      </w:r>
      <w:r>
        <w:rPr>
          <w:iCs/>
        </w:rPr>
        <w:t>assess</w:t>
      </w:r>
      <w:r w:rsidR="0031774E">
        <w:rPr>
          <w:iCs/>
        </w:rPr>
        <w:t xml:space="preserve"> the </w:t>
      </w:r>
      <w:r w:rsidR="00775084">
        <w:rPr>
          <w:iCs/>
        </w:rPr>
        <w:t>de facto threat model</w:t>
      </w:r>
      <w:r>
        <w:rPr>
          <w:iCs/>
        </w:rPr>
        <w:t xml:space="preserve"> and document </w:t>
      </w:r>
      <w:r w:rsidR="009775F8">
        <w:rPr>
          <w:iCs/>
        </w:rPr>
        <w:t xml:space="preserve">it so that </w:t>
      </w:r>
      <w:r>
        <w:rPr>
          <w:iCs/>
        </w:rPr>
        <w:t xml:space="preserve">the threat model on which 6G </w:t>
      </w:r>
      <w:r w:rsidR="009775F8">
        <w:rPr>
          <w:iCs/>
        </w:rPr>
        <w:t xml:space="preserve">is </w:t>
      </w:r>
      <w:r>
        <w:rPr>
          <w:iCs/>
        </w:rPr>
        <w:t>based</w:t>
      </w:r>
      <w:r w:rsidR="009775F8">
        <w:rPr>
          <w:iCs/>
        </w:rPr>
        <w:t xml:space="preserve"> becomes explicit and easily accessible</w:t>
      </w:r>
      <w:r>
        <w:rPr>
          <w:iCs/>
        </w:rPr>
        <w:t xml:space="preserve">. This </w:t>
      </w:r>
      <w:r w:rsidR="003A559F">
        <w:rPr>
          <w:iCs/>
        </w:rPr>
        <w:t>could</w:t>
      </w:r>
      <w:r>
        <w:rPr>
          <w:iCs/>
        </w:rPr>
        <w:t xml:space="preserve"> be done by producing a document in the style of TR 33.900 [1]. The document cannot go into details on very specific attacks or protocols, since that would mean go</w:t>
      </w:r>
      <w:r w:rsidR="00334CC6">
        <w:rPr>
          <w:iCs/>
        </w:rPr>
        <w:t>ing</w:t>
      </w:r>
      <w:r>
        <w:rPr>
          <w:iCs/>
        </w:rPr>
        <w:t xml:space="preserve"> into detailed design. Instead, similar to TR 33.900, the purpose is to provide an overview of which threats the system is to withstand, whether the security controls to do so </w:t>
      </w:r>
      <w:r w:rsidR="006A25BE">
        <w:rPr>
          <w:iCs/>
        </w:rPr>
        <w:t>are</w:t>
      </w:r>
      <w:r>
        <w:rPr>
          <w:iCs/>
        </w:rPr>
        <w:t xml:space="preserve"> best standardized, left for implementation or deployment/configuration. </w:t>
      </w:r>
      <w:r w:rsidRPr="005B2C5D">
        <w:rPr>
          <w:iCs/>
        </w:rPr>
        <w:t>As an example</w:t>
      </w:r>
      <w:r w:rsidR="004C0B8F" w:rsidRPr="005B2C5D">
        <w:rPr>
          <w:iCs/>
        </w:rPr>
        <w:t xml:space="preserve"> in the </w:t>
      </w:r>
      <w:r w:rsidR="006F01F1">
        <w:rPr>
          <w:iCs/>
        </w:rPr>
        <w:t>style</w:t>
      </w:r>
      <w:r w:rsidR="004C0B8F" w:rsidRPr="005B2C5D">
        <w:rPr>
          <w:iCs/>
        </w:rPr>
        <w:t xml:space="preserve"> of TR 33.900</w:t>
      </w:r>
      <w:r w:rsidR="004342B1" w:rsidRPr="005B2C5D">
        <w:rPr>
          <w:iCs/>
        </w:rPr>
        <w:t xml:space="preserve"> [1]</w:t>
      </w:r>
      <w:r w:rsidR="004C0B8F" w:rsidRPr="005B2C5D">
        <w:rPr>
          <w:iCs/>
        </w:rPr>
        <w:t xml:space="preserve">, there could be a requirement stating that </w:t>
      </w:r>
      <w:r w:rsidR="001C703F" w:rsidRPr="005B2C5D">
        <w:rPr>
          <w:iCs/>
        </w:rPr>
        <w:t>"</w:t>
      </w:r>
      <w:r w:rsidRPr="005B2C5D">
        <w:rPr>
          <w:i/>
        </w:rPr>
        <w:t>the system should prevent attacks on idle mode mobility</w:t>
      </w:r>
      <w:r w:rsidR="001C703F" w:rsidRPr="005B2C5D">
        <w:rPr>
          <w:iCs/>
        </w:rPr>
        <w:t>"</w:t>
      </w:r>
      <w:r w:rsidRPr="005B2C5D">
        <w:rPr>
          <w:iCs/>
        </w:rPr>
        <w:t xml:space="preserve">, </w:t>
      </w:r>
      <w:r w:rsidR="006C724C">
        <w:rPr>
          <w:iCs/>
        </w:rPr>
        <w:t>mea</w:t>
      </w:r>
      <w:r w:rsidR="00A84A7F">
        <w:rPr>
          <w:iCs/>
        </w:rPr>
        <w:t xml:space="preserve">ning that </w:t>
      </w:r>
      <w:r w:rsidRPr="005B2C5D">
        <w:rPr>
          <w:iCs/>
        </w:rPr>
        <w:t>e.g., forging a mobility update procedure is a threat that 6G should prevent or detect/recover from by a mandatory standardized security control.</w:t>
      </w:r>
    </w:p>
    <w:p w14:paraId="40102EEB" w14:textId="2904BBD9" w:rsidR="00257F1C" w:rsidRDefault="00D55CF6">
      <w:pPr>
        <w:rPr>
          <w:iCs/>
        </w:rPr>
      </w:pPr>
      <w:r>
        <w:rPr>
          <w:iCs/>
        </w:rPr>
        <w:t xml:space="preserve">With </w:t>
      </w:r>
      <w:r w:rsidR="002971CF">
        <w:rPr>
          <w:iCs/>
        </w:rPr>
        <w:t xml:space="preserve">increasingly threatening </w:t>
      </w:r>
      <w:r w:rsidR="00825663">
        <w:rPr>
          <w:iCs/>
        </w:rPr>
        <w:t xml:space="preserve">environment and </w:t>
      </w:r>
      <w:r>
        <w:rPr>
          <w:iCs/>
        </w:rPr>
        <w:t>evermore regulatory requirements</w:t>
      </w:r>
      <w:r w:rsidR="0064281F">
        <w:rPr>
          <w:iCs/>
        </w:rPr>
        <w:t xml:space="preserve"> on 3GPP system security</w:t>
      </w:r>
      <w:r w:rsidR="005026C0">
        <w:rPr>
          <w:iCs/>
        </w:rPr>
        <w:t xml:space="preserve">, </w:t>
      </w:r>
      <w:r w:rsidR="00911E35">
        <w:rPr>
          <w:iCs/>
        </w:rPr>
        <w:t xml:space="preserve">easy assessment of </w:t>
      </w:r>
      <w:r w:rsidR="001E526D">
        <w:rPr>
          <w:iCs/>
        </w:rPr>
        <w:t xml:space="preserve">whether 6G fulfil these </w:t>
      </w:r>
      <w:r w:rsidR="00046602">
        <w:rPr>
          <w:iCs/>
        </w:rPr>
        <w:t>requirement</w:t>
      </w:r>
      <w:r w:rsidR="0041587B">
        <w:rPr>
          <w:iCs/>
        </w:rPr>
        <w:t>s</w:t>
      </w:r>
      <w:r w:rsidR="00046602">
        <w:rPr>
          <w:iCs/>
        </w:rPr>
        <w:t xml:space="preserve"> </w:t>
      </w:r>
      <w:r w:rsidR="00911E35">
        <w:rPr>
          <w:iCs/>
        </w:rPr>
        <w:t xml:space="preserve">is </w:t>
      </w:r>
      <w:r w:rsidR="0064281F">
        <w:rPr>
          <w:iCs/>
        </w:rPr>
        <w:t xml:space="preserve">in </w:t>
      </w:r>
      <w:r w:rsidR="002971CF">
        <w:rPr>
          <w:iCs/>
        </w:rPr>
        <w:t>everyone’s</w:t>
      </w:r>
      <w:r w:rsidR="0064281F">
        <w:rPr>
          <w:iCs/>
        </w:rPr>
        <w:t xml:space="preserve"> </w:t>
      </w:r>
      <w:r w:rsidR="002971CF">
        <w:rPr>
          <w:iCs/>
        </w:rPr>
        <w:t xml:space="preserve">best </w:t>
      </w:r>
      <w:r w:rsidR="0064281F">
        <w:rPr>
          <w:iCs/>
        </w:rPr>
        <w:t xml:space="preserve">interest. </w:t>
      </w:r>
      <w:r w:rsidR="00F30814">
        <w:rPr>
          <w:iCs/>
        </w:rPr>
        <w:t xml:space="preserve">Assessment can be based on </w:t>
      </w:r>
      <w:r w:rsidR="00741BC4">
        <w:rPr>
          <w:iCs/>
        </w:rPr>
        <w:t xml:space="preserve">verifying </w:t>
      </w:r>
      <w:r w:rsidR="00F30814">
        <w:rPr>
          <w:iCs/>
        </w:rPr>
        <w:t xml:space="preserve">whether certain </w:t>
      </w:r>
      <w:r w:rsidR="00741BC4">
        <w:rPr>
          <w:iCs/>
        </w:rPr>
        <w:t xml:space="preserve">security controls are </w:t>
      </w:r>
      <w:r w:rsidR="00FF3562">
        <w:rPr>
          <w:iCs/>
        </w:rPr>
        <w:t>implemented</w:t>
      </w:r>
      <w:r w:rsidR="00741BC4">
        <w:rPr>
          <w:iCs/>
        </w:rPr>
        <w:t>.</w:t>
      </w:r>
      <w:r w:rsidR="00FF3562">
        <w:rPr>
          <w:iCs/>
        </w:rPr>
        <w:t xml:space="preserve"> However, to determine </w:t>
      </w:r>
      <w:r w:rsidR="00FF3562" w:rsidRPr="001E526D">
        <w:rPr>
          <w:i/>
        </w:rPr>
        <w:t>which</w:t>
      </w:r>
      <w:r w:rsidR="00FF3562">
        <w:rPr>
          <w:iCs/>
        </w:rPr>
        <w:t xml:space="preserve"> security controls to implement, </w:t>
      </w:r>
      <w:r w:rsidR="00092F0A">
        <w:rPr>
          <w:iCs/>
        </w:rPr>
        <w:t xml:space="preserve">one must understand which threats the system should </w:t>
      </w:r>
      <w:r w:rsidR="00520E03">
        <w:rPr>
          <w:iCs/>
        </w:rPr>
        <w:t xml:space="preserve">counter and whether the selected security controls </w:t>
      </w:r>
      <w:r w:rsidR="003D4BC3">
        <w:rPr>
          <w:iCs/>
        </w:rPr>
        <w:t>enable</w:t>
      </w:r>
      <w:r w:rsidR="00520E03">
        <w:rPr>
          <w:iCs/>
        </w:rPr>
        <w:t xml:space="preserve"> the system to do so.</w:t>
      </w:r>
    </w:p>
    <w:p w14:paraId="604628A6" w14:textId="37100AE2" w:rsidR="00D55CF6" w:rsidRDefault="00257F1C">
      <w:pPr>
        <w:rPr>
          <w:iCs/>
        </w:rPr>
      </w:pPr>
      <w:r>
        <w:rPr>
          <w:iCs/>
        </w:rPr>
        <w:t>Much of the work i</w:t>
      </w:r>
      <w:r w:rsidR="00420796">
        <w:rPr>
          <w:iCs/>
        </w:rPr>
        <w:t xml:space="preserve">s already done and the aim of the TR is </w:t>
      </w:r>
      <w:r w:rsidR="00CB7C4F">
        <w:rPr>
          <w:iCs/>
        </w:rPr>
        <w:t xml:space="preserve">to </w:t>
      </w:r>
      <w:r w:rsidR="00C037CF">
        <w:rPr>
          <w:iCs/>
        </w:rPr>
        <w:t xml:space="preserve">collect that work, re-assess </w:t>
      </w:r>
      <w:r w:rsidR="000461CC">
        <w:rPr>
          <w:iCs/>
        </w:rPr>
        <w:t xml:space="preserve">legacy </w:t>
      </w:r>
      <w:r w:rsidR="00257CD9">
        <w:rPr>
          <w:iCs/>
        </w:rPr>
        <w:t>risk-assessment</w:t>
      </w:r>
      <w:r w:rsidR="000461CC">
        <w:rPr>
          <w:iCs/>
        </w:rPr>
        <w:t>s</w:t>
      </w:r>
      <w:r w:rsidR="00ED3F2B">
        <w:rPr>
          <w:iCs/>
        </w:rPr>
        <w:t xml:space="preserve"> and </w:t>
      </w:r>
      <w:r w:rsidR="00A54437">
        <w:rPr>
          <w:iCs/>
        </w:rPr>
        <w:t>add new</w:t>
      </w:r>
      <w:r w:rsidR="00772416">
        <w:rPr>
          <w:iCs/>
        </w:rPr>
        <w:t xml:space="preserve"> </w:t>
      </w:r>
      <w:r w:rsidR="000E63AD">
        <w:rPr>
          <w:iCs/>
        </w:rPr>
        <w:t xml:space="preserve">high-level principles for dealing with general threats that have </w:t>
      </w:r>
      <w:r w:rsidR="00CB7C4F">
        <w:rPr>
          <w:iCs/>
        </w:rPr>
        <w:t>become more prominent recently (or can be expected to be prominent in the lifetime of 6G).</w:t>
      </w:r>
      <w:r w:rsidR="00257CD9">
        <w:rPr>
          <w:iCs/>
        </w:rPr>
        <w:t xml:space="preserve"> </w:t>
      </w:r>
      <w:r w:rsidR="00741BC4">
        <w:rPr>
          <w:iCs/>
        </w:rPr>
        <w:t xml:space="preserve"> </w:t>
      </w:r>
    </w:p>
    <w:p w14:paraId="78AB49AF" w14:textId="4A066D27" w:rsidR="00927512" w:rsidRDefault="00D1500C" w:rsidP="00564013">
      <w:pPr>
        <w:pStyle w:val="Heading2"/>
      </w:pPr>
      <w:r>
        <w:t>3.2</w:t>
      </w:r>
      <w:r w:rsidR="00564013">
        <w:tab/>
        <w:t>Using threat model to drive security by design</w:t>
      </w:r>
    </w:p>
    <w:p w14:paraId="74121BBF" w14:textId="145FB1CB" w:rsidR="00D55CF6" w:rsidRDefault="003D4BC3">
      <w:r>
        <w:t xml:space="preserve">Today, it is challenging to get a comprehensive understanding of 3GPP system security based on 3GPP documentation. </w:t>
      </w:r>
      <w:r w:rsidR="008E6580">
        <w:t xml:space="preserve">The </w:t>
      </w:r>
      <w:r w:rsidR="00301E6F">
        <w:t>800-series</w:t>
      </w:r>
      <w:r w:rsidR="00214AE6">
        <w:t xml:space="preserve"> </w:t>
      </w:r>
      <w:r w:rsidR="008E6580">
        <w:t xml:space="preserve">TRs are usually structured as having </w:t>
      </w:r>
      <w:r w:rsidR="000F206A">
        <w:t xml:space="preserve">threats, </w:t>
      </w:r>
      <w:r>
        <w:t>requirements</w:t>
      </w:r>
      <w:r w:rsidR="00601A94">
        <w:t xml:space="preserve">, </w:t>
      </w:r>
      <w:r>
        <w:t>solutions</w:t>
      </w:r>
      <w:r w:rsidR="00E833B4">
        <w:t xml:space="preserve"> </w:t>
      </w:r>
      <w:r w:rsidR="0000277E">
        <w:t xml:space="preserve">and conclusions, </w:t>
      </w:r>
      <w:r w:rsidR="00E833B4">
        <w:t xml:space="preserve">which to some extent provide </w:t>
      </w:r>
      <w:r w:rsidR="000F206A">
        <w:t>traceability</w:t>
      </w:r>
      <w:r w:rsidR="1A2275E5">
        <w:t xml:space="preserve">, but </w:t>
      </w:r>
      <w:r w:rsidR="00233A08">
        <w:t xml:space="preserve">they </w:t>
      </w:r>
      <w:r w:rsidR="1A2275E5">
        <w:t xml:space="preserve">do not provide a comprehensive threat and risk analysis of a </w:t>
      </w:r>
      <w:r w:rsidR="00A74E9E">
        <w:t>feature,</w:t>
      </w:r>
      <w:r w:rsidR="00233A08">
        <w:t xml:space="preserve"> and they are 3GPP internal studies</w:t>
      </w:r>
      <w:r w:rsidR="002A4B0F">
        <w:t xml:space="preserve"> </w:t>
      </w:r>
      <w:r w:rsidR="00C24562">
        <w:t>used only in</w:t>
      </w:r>
      <w:r w:rsidR="002A4B0F">
        <w:t xml:space="preserve"> the study phase</w:t>
      </w:r>
      <w:r>
        <w:t>.</w:t>
      </w:r>
      <w:r w:rsidR="001A3112">
        <w:t xml:space="preserve"> </w:t>
      </w:r>
      <w:r w:rsidR="3C6EA484">
        <w:t>Also</w:t>
      </w:r>
      <w:r w:rsidR="001A3112">
        <w:t xml:space="preserve">, </w:t>
      </w:r>
      <w:r w:rsidR="008142EB">
        <w:t>many</w:t>
      </w:r>
      <w:r w:rsidR="001A3112">
        <w:t xml:space="preserve"> decisions are left to </w:t>
      </w:r>
      <w:r w:rsidR="008142EB">
        <w:t xml:space="preserve">the </w:t>
      </w:r>
      <w:r w:rsidR="001A3112">
        <w:t xml:space="preserve">normative phase in which case the resulting solution is documented without </w:t>
      </w:r>
      <w:r w:rsidR="00464595">
        <w:t>any recording of</w:t>
      </w:r>
      <w:r w:rsidR="00905267">
        <w:t xml:space="preserve"> f</w:t>
      </w:r>
      <w:r w:rsidR="008142EB">
        <w:t>ro</w:t>
      </w:r>
      <w:r w:rsidR="00905267">
        <w:t>m which</w:t>
      </w:r>
      <w:r>
        <w:t xml:space="preserve"> threats</w:t>
      </w:r>
      <w:r w:rsidR="00447EF1">
        <w:t xml:space="preserve"> and risks</w:t>
      </w:r>
      <w:r>
        <w:t xml:space="preserve"> the requirements were derived from</w:t>
      </w:r>
      <w:r w:rsidR="004E6D8C">
        <w:t xml:space="preserve">. </w:t>
      </w:r>
      <w:r w:rsidR="00757D20">
        <w:t xml:space="preserve">As a result, there is no consistent </w:t>
      </w:r>
      <w:r>
        <w:t xml:space="preserve">documented rationale </w:t>
      </w:r>
      <w:r w:rsidR="00153492">
        <w:t xml:space="preserve">on </w:t>
      </w:r>
      <w:r>
        <w:t xml:space="preserve">which risks have been decided to be </w:t>
      </w:r>
      <w:r w:rsidR="00A74E9E">
        <w:t>mitigated,</w:t>
      </w:r>
      <w:r>
        <w:t xml:space="preserve"> and which have been decided to be accepted. SA3 does discuss around threats and risks, however most of that </w:t>
      </w:r>
      <w:r>
        <w:lastRenderedPageBreak/>
        <w:t xml:space="preserve">discussion is not documented and is not available for others than the delegates participating regularly in the meetings. This makes it hard to evaluate the security of the 3GPP system and try to </w:t>
      </w:r>
      <w:r w:rsidR="12562FA0">
        <w:t xml:space="preserve">assess </w:t>
      </w:r>
      <w:r>
        <w:t>whether all important threats have been handled.</w:t>
      </w:r>
    </w:p>
    <w:p w14:paraId="437E1DD2" w14:textId="31EC18AF" w:rsidR="00E35FE2" w:rsidRDefault="00E35FE2">
      <w:pPr>
        <w:rPr>
          <w:iCs/>
        </w:rPr>
      </w:pPr>
      <w:r>
        <w:rPr>
          <w:iCs/>
        </w:rPr>
        <w:t xml:space="preserve">The 3GPP SCAS documents have been developed into the direction where it is possible to get a more comprehensive understanding of the security of that specific product class, since the SCAS specifications start by documenting the threats and then specifying the security requirements with the corresponding security tests. However, this approach is missing overall for the 3GPP system – for the architecture and interface specifications. </w:t>
      </w:r>
      <w:r w:rsidR="005E78DB">
        <w:rPr>
          <w:iCs/>
        </w:rPr>
        <w:t xml:space="preserve">In particular, </w:t>
      </w:r>
      <w:proofErr w:type="spellStart"/>
      <w:r w:rsidR="005E78DB">
        <w:rPr>
          <w:iCs/>
        </w:rPr>
        <w:t>SCASes</w:t>
      </w:r>
      <w:proofErr w:type="spellEnd"/>
      <w:r w:rsidR="005E78DB">
        <w:rPr>
          <w:iCs/>
        </w:rPr>
        <w:t xml:space="preserve"> are </w:t>
      </w:r>
      <w:r w:rsidR="00487536">
        <w:rPr>
          <w:iCs/>
        </w:rPr>
        <w:t xml:space="preserve">explicitly </w:t>
      </w:r>
      <w:r w:rsidR="005E78DB">
        <w:rPr>
          <w:iCs/>
        </w:rPr>
        <w:t xml:space="preserve">targeting implementation threats rather than </w:t>
      </w:r>
      <w:r w:rsidR="00487536">
        <w:rPr>
          <w:iCs/>
        </w:rPr>
        <w:t xml:space="preserve">threats to protocols and system architecture. </w:t>
      </w:r>
      <w:r>
        <w:rPr>
          <w:iCs/>
        </w:rPr>
        <w:t>Due to this lack, external threat analysis studies have been made - for example the ENISA threat analysis report [2]. The driver for these reports is the need for all 3GPP system stakeholder</w:t>
      </w:r>
      <w:r w:rsidR="00501910">
        <w:rPr>
          <w:iCs/>
        </w:rPr>
        <w:t>s</w:t>
      </w:r>
      <w:r>
        <w:rPr>
          <w:iCs/>
        </w:rPr>
        <w:t xml:space="preserve"> – from end users to regulators – to understand the security provided by mobile systems, as they are essential parts of today’s critical infrastructures.</w:t>
      </w:r>
    </w:p>
    <w:p w14:paraId="7A44437B" w14:textId="77777777" w:rsidR="003566B5" w:rsidRPr="003566B5" w:rsidRDefault="003566B5" w:rsidP="003566B5"/>
    <w:p w14:paraId="440E520B" w14:textId="77777777" w:rsidR="00C022E3" w:rsidRDefault="00C022E3">
      <w:pPr>
        <w:pStyle w:val="Heading1"/>
      </w:pPr>
      <w:r>
        <w:t>4</w:t>
      </w:r>
      <w:r>
        <w:tab/>
        <w:t>Detailed proposal</w:t>
      </w:r>
    </w:p>
    <w:p w14:paraId="50B75256" w14:textId="5BAA8B99" w:rsidR="00390DC5" w:rsidRDefault="00390DC5" w:rsidP="00390DC5">
      <w:r>
        <w:t>It is proposed to add the following objective to clause 4 of the 6G security SID [3]:</w:t>
      </w:r>
    </w:p>
    <w:p w14:paraId="753B0F28" w14:textId="0075116D" w:rsidR="00390DC5" w:rsidRPr="00390DC5" w:rsidRDefault="00390DC5" w:rsidP="00390DC5">
      <w:r w:rsidRPr="00390DC5">
        <w:rPr>
          <w:b/>
          <w:bCs/>
        </w:rPr>
        <w:t>Objective:</w:t>
      </w:r>
      <w:r>
        <w:t xml:space="preserve"> </w:t>
      </w:r>
      <w:r w:rsidR="00FF7237">
        <w:t xml:space="preserve">The study </w:t>
      </w:r>
      <w:r w:rsidRPr="005301A9">
        <w:t xml:space="preserve">will employ security </w:t>
      </w:r>
      <w:r w:rsidR="008E2437">
        <w:t xml:space="preserve">and privacy </w:t>
      </w:r>
      <w:r w:rsidRPr="005301A9">
        <w:t>by design, driven by a clear threat and risk model,</w:t>
      </w:r>
      <w:r w:rsidRPr="00390DC5">
        <w:t xml:space="preserve"> to ensure that users of the 6G system</w:t>
      </w:r>
      <w:r w:rsidRPr="00390DC5">
        <w:rPr>
          <w:b/>
          <w:bCs/>
        </w:rPr>
        <w:t xml:space="preserve"> </w:t>
      </w:r>
      <w:r w:rsidRPr="00390DC5">
        <w:t xml:space="preserve">and other stakeholders can assess whether the security architecture and mechanisms sufficiently mitigates the threats </w:t>
      </w:r>
      <w:r w:rsidR="6EF99C63">
        <w:t xml:space="preserve">and risks </w:t>
      </w:r>
      <w:r w:rsidRPr="00390DC5">
        <w:t>relevant for their use cases.</w:t>
      </w:r>
    </w:p>
    <w:p w14:paraId="0E6EF3F9" w14:textId="7C0D4298" w:rsidR="00BD4DD6" w:rsidRPr="00BD4DD6" w:rsidRDefault="00BD4DD6" w:rsidP="00BD4DD6">
      <w:r>
        <w:t xml:space="preserve">It is </w:t>
      </w:r>
      <w:r w:rsidR="00983063">
        <w:t xml:space="preserve">further </w:t>
      </w:r>
      <w:r>
        <w:t xml:space="preserve">proposed to add </w:t>
      </w:r>
      <w:r w:rsidR="00582EA3">
        <w:t>the following sub-work task to the proposed work task #</w:t>
      </w:r>
      <w:r w:rsidR="003D7D8B">
        <w:t xml:space="preserve">2 (in </w:t>
      </w:r>
      <w:r w:rsidR="00462B59">
        <w:t>the</w:t>
      </w:r>
      <w:r w:rsidR="00DE1226">
        <w:t xml:space="preserve"> version 1</w:t>
      </w:r>
      <w:r w:rsidR="00D84C56">
        <w:t>)</w:t>
      </w:r>
      <w:r w:rsidR="003D7D8B">
        <w:t xml:space="preserve"> </w:t>
      </w:r>
      <w:r w:rsidR="00582EA3">
        <w:t xml:space="preserve">of </w:t>
      </w:r>
      <w:r w:rsidR="002E4560">
        <w:t xml:space="preserve">the </w:t>
      </w:r>
      <w:r w:rsidR="0065587D">
        <w:t xml:space="preserve">draft </w:t>
      </w:r>
      <w:r w:rsidR="002E4560">
        <w:t>6G security SID [3]:</w:t>
      </w:r>
    </w:p>
    <w:p w14:paraId="5CC3AFF2" w14:textId="62375DB7" w:rsidR="00703E4C" w:rsidRPr="00067797" w:rsidRDefault="005778BF" w:rsidP="00067797">
      <w:pPr>
        <w:pStyle w:val="B1"/>
      </w:pPr>
      <w:r>
        <w:t>-</w:t>
      </w:r>
      <w:r>
        <w:tab/>
      </w:r>
      <w:r w:rsidR="00703E4C" w:rsidRPr="00067797">
        <w:t>WT #</w:t>
      </w:r>
      <w:r w:rsidR="00476F81" w:rsidRPr="00067797">
        <w:t>2</w:t>
      </w:r>
      <w:r w:rsidR="00703E4C" w:rsidRPr="00067797">
        <w:t xml:space="preserve">: </w:t>
      </w:r>
      <w:r w:rsidR="00462EF2" w:rsidRPr="00067797">
        <w:t>Study security and privacy aspects for 6G system architecture including security domains, threat and risk analysis, security requirements, general design principles ensuring alignment with SA2/SA4/SA5/SA6 WGs security references.</w:t>
      </w:r>
    </w:p>
    <w:p w14:paraId="78502EE5" w14:textId="4142C982" w:rsidR="00C62E84" w:rsidRPr="00EA6263" w:rsidRDefault="005778BF" w:rsidP="005778BF">
      <w:pPr>
        <w:pStyle w:val="B2"/>
      </w:pPr>
      <w:r>
        <w:t>-</w:t>
      </w:r>
      <w:r>
        <w:tab/>
      </w:r>
      <w:r w:rsidR="00BA0305" w:rsidRPr="00EA6263">
        <w:t>WT</w:t>
      </w:r>
      <w:r w:rsidR="00C62E84" w:rsidRPr="00EA6263">
        <w:t>#</w:t>
      </w:r>
      <w:r w:rsidR="00715309">
        <w:t>2</w:t>
      </w:r>
      <w:r w:rsidR="00C62E84" w:rsidRPr="00EA6263">
        <w:t>.</w:t>
      </w:r>
      <w:r w:rsidR="007330DE" w:rsidRPr="005301A9">
        <w:rPr>
          <w:highlight w:val="yellow"/>
        </w:rPr>
        <w:t>X</w:t>
      </w:r>
      <w:r w:rsidR="00B37DD7" w:rsidRPr="00EA6263">
        <w:t xml:space="preserve">: </w:t>
      </w:r>
      <w:r w:rsidR="00C62E84" w:rsidRPr="00FF7237">
        <w:t>Create</w:t>
      </w:r>
      <w:r w:rsidR="00B37DD7" w:rsidRPr="00FF7237">
        <w:t xml:space="preserve"> a public high-level Threat/Risk model </w:t>
      </w:r>
      <w:r w:rsidR="00D2321C">
        <w:t xml:space="preserve">in a </w:t>
      </w:r>
      <w:r w:rsidR="00B37DD7" w:rsidRPr="00FF7237">
        <w:t>900-series TR for 6G</w:t>
      </w:r>
      <w:r w:rsidR="00B37DD7" w:rsidRPr="00EA6263">
        <w:t xml:space="preserve"> </w:t>
      </w:r>
      <w:r w:rsidR="00211057">
        <w:t xml:space="preserve">which is </w:t>
      </w:r>
      <w:r w:rsidR="00B37DD7" w:rsidRPr="00EA6263">
        <w:t xml:space="preserve">similar, but not identical in structure, to TR 33.900 [1]. </w:t>
      </w:r>
    </w:p>
    <w:p w14:paraId="1D28F680" w14:textId="79D4E659" w:rsidR="004E5885" w:rsidRPr="00EA6263" w:rsidRDefault="005778BF" w:rsidP="005778BF">
      <w:pPr>
        <w:pStyle w:val="B3"/>
      </w:pPr>
      <w:r>
        <w:t>-</w:t>
      </w:r>
      <w:r>
        <w:tab/>
      </w:r>
      <w:r w:rsidR="00B37DD7" w:rsidRPr="00EA6263">
        <w:t xml:space="preserve">The TR should, when the first release of 6G is done, give a good overview of how high-level threats and risks are dealt with by the 6G security architecture and mechanisms. While initial high-level threats and mitigations can be collected initially, e.g., that control plane traffic shall be integrity protected to detect and prevent harmful effects of manipulation, the TR must be updated in parallel </w:t>
      </w:r>
      <w:r w:rsidR="00805555">
        <w:t xml:space="preserve">throughout the work on 6G </w:t>
      </w:r>
      <w:r w:rsidR="00B37DD7" w:rsidRPr="00EA6263">
        <w:t>to mirror SA3’s evolved and current understanding of the system and its threats</w:t>
      </w:r>
      <w:r w:rsidR="001F11A8">
        <w:t xml:space="preserve"> and risks</w:t>
      </w:r>
      <w:r w:rsidR="00B37DD7" w:rsidRPr="00EA6263">
        <w:t xml:space="preserve">. </w:t>
      </w:r>
    </w:p>
    <w:p w14:paraId="66607A7F" w14:textId="77C929D3" w:rsidR="00B37DD7" w:rsidRPr="00EA6263" w:rsidRDefault="005778BF" w:rsidP="005778BF">
      <w:pPr>
        <w:pStyle w:val="B3"/>
      </w:pPr>
      <w:r>
        <w:t>-</w:t>
      </w:r>
      <w:r>
        <w:tab/>
      </w:r>
      <w:r w:rsidR="00B37DD7" w:rsidRPr="00EA6263">
        <w:t>After the first release, the TR shall be updated to be kept up to date with the following releases.</w:t>
      </w:r>
      <w:r w:rsidR="00C401A8" w:rsidRPr="00EA6263">
        <w:t xml:space="preserve"> </w:t>
      </w:r>
      <w:r w:rsidR="00B37DD7" w:rsidRPr="00EA6263">
        <w:t>This way of iteratively updating TRs follows existing 3GPP ways of working. The main difference is that with a TR like this, the threats and risk assessments are made more explicit compared to today.</w:t>
      </w:r>
    </w:p>
    <w:p w14:paraId="5A6AC146" w14:textId="7EE14608" w:rsidR="00C022E3" w:rsidRPr="001F11A8" w:rsidRDefault="00B37DD7">
      <w:r w:rsidRPr="007330DE">
        <w:t xml:space="preserve">There are many ways to create a threat and risk model and the </w:t>
      </w:r>
      <w:r w:rsidR="00EA6263">
        <w:t>ways of working (WoW)</w:t>
      </w:r>
      <w:r w:rsidRPr="007330DE">
        <w:t xml:space="preserve"> likely needs to be adapted as the work progresses. To give an idea of what the work may contain, </w:t>
      </w:r>
      <w:r w:rsidR="00174182" w:rsidRPr="00600051">
        <w:t>[4]</w:t>
      </w:r>
      <w:r w:rsidRPr="007330DE">
        <w:t xml:space="preserve"> outlines a few draft ideas for typical work. It is proposed that SA3 discuss</w:t>
      </w:r>
      <w:r w:rsidR="00A93E02">
        <w:t>es</w:t>
      </w:r>
      <w:r w:rsidRPr="007330DE">
        <w:t xml:space="preserve"> and document</w:t>
      </w:r>
      <w:r w:rsidR="00A93E02">
        <w:t>s</w:t>
      </w:r>
      <w:r w:rsidRPr="007330DE">
        <w:t xml:space="preserve"> an appropriate initial WoW</w:t>
      </w:r>
      <w:r w:rsidR="00D64D8D">
        <w:t xml:space="preserve"> in the course of the work</w:t>
      </w:r>
      <w:r w:rsidR="007C266F">
        <w:t xml:space="preserve"> in the proposed work task</w:t>
      </w:r>
      <w:r w:rsidRPr="007330DE">
        <w:t>.</w:t>
      </w:r>
    </w:p>
    <w:sectPr w:rsidR="00C022E3" w:rsidRPr="001F11A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CC78" w14:textId="77777777" w:rsidR="00BD1D4D" w:rsidRDefault="00BD1D4D">
      <w:r>
        <w:separator/>
      </w:r>
    </w:p>
  </w:endnote>
  <w:endnote w:type="continuationSeparator" w:id="0">
    <w:p w14:paraId="119ED984" w14:textId="77777777" w:rsidR="00BD1D4D" w:rsidRDefault="00BD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C5BF" w14:textId="77777777" w:rsidR="00BD1D4D" w:rsidRDefault="00BD1D4D">
      <w:r>
        <w:separator/>
      </w:r>
    </w:p>
  </w:footnote>
  <w:footnote w:type="continuationSeparator" w:id="0">
    <w:p w14:paraId="48EC5A99" w14:textId="77777777" w:rsidR="00BD1D4D" w:rsidRDefault="00BD1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542CC"/>
    <w:multiLevelType w:val="hybridMultilevel"/>
    <w:tmpl w:val="8B164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85854B8"/>
    <w:multiLevelType w:val="hybridMultilevel"/>
    <w:tmpl w:val="A4B68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2ED4425"/>
    <w:multiLevelType w:val="hybridMultilevel"/>
    <w:tmpl w:val="0DF603EC"/>
    <w:lvl w:ilvl="0" w:tplc="83664726">
      <w:start w:val="4"/>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5D3BBB"/>
    <w:multiLevelType w:val="hybridMultilevel"/>
    <w:tmpl w:val="EAA2D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593515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5587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660120">
    <w:abstractNumId w:val="15"/>
  </w:num>
  <w:num w:numId="4" w16cid:durableId="1931504069">
    <w:abstractNumId w:val="19"/>
  </w:num>
  <w:num w:numId="5" w16cid:durableId="33584150">
    <w:abstractNumId w:val="18"/>
  </w:num>
  <w:num w:numId="6" w16cid:durableId="1170413379">
    <w:abstractNumId w:val="12"/>
  </w:num>
  <w:num w:numId="7" w16cid:durableId="505243060">
    <w:abstractNumId w:val="14"/>
  </w:num>
  <w:num w:numId="8" w16cid:durableId="2030064484">
    <w:abstractNumId w:val="24"/>
  </w:num>
  <w:num w:numId="9" w16cid:durableId="1880507602">
    <w:abstractNumId w:val="22"/>
  </w:num>
  <w:num w:numId="10" w16cid:durableId="1848669282">
    <w:abstractNumId w:val="23"/>
  </w:num>
  <w:num w:numId="11" w16cid:durableId="895943118">
    <w:abstractNumId w:val="17"/>
  </w:num>
  <w:num w:numId="12" w16cid:durableId="1580794602">
    <w:abstractNumId w:val="21"/>
  </w:num>
  <w:num w:numId="13" w16cid:durableId="1768304488">
    <w:abstractNumId w:val="9"/>
  </w:num>
  <w:num w:numId="14" w16cid:durableId="1725982021">
    <w:abstractNumId w:val="7"/>
  </w:num>
  <w:num w:numId="15" w16cid:durableId="1172404766">
    <w:abstractNumId w:val="6"/>
  </w:num>
  <w:num w:numId="16" w16cid:durableId="854728987">
    <w:abstractNumId w:val="5"/>
  </w:num>
  <w:num w:numId="17" w16cid:durableId="1365397787">
    <w:abstractNumId w:val="4"/>
  </w:num>
  <w:num w:numId="18" w16cid:durableId="1036732511">
    <w:abstractNumId w:val="8"/>
  </w:num>
  <w:num w:numId="19" w16cid:durableId="682824659">
    <w:abstractNumId w:val="3"/>
  </w:num>
  <w:num w:numId="20" w16cid:durableId="994529990">
    <w:abstractNumId w:val="2"/>
  </w:num>
  <w:num w:numId="21" w16cid:durableId="1333948223">
    <w:abstractNumId w:val="1"/>
  </w:num>
  <w:num w:numId="22" w16cid:durableId="264264983">
    <w:abstractNumId w:val="0"/>
  </w:num>
  <w:num w:numId="23" w16cid:durableId="2031295182">
    <w:abstractNumId w:val="11"/>
  </w:num>
  <w:num w:numId="24" w16cid:durableId="266500457">
    <w:abstractNumId w:val="13"/>
  </w:num>
  <w:num w:numId="25" w16cid:durableId="538902799">
    <w:abstractNumId w:val="20"/>
  </w:num>
  <w:num w:numId="26" w16cid:durableId="15657236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7E"/>
    <w:rsid w:val="00005D5B"/>
    <w:rsid w:val="0000642C"/>
    <w:rsid w:val="00012515"/>
    <w:rsid w:val="00026BCF"/>
    <w:rsid w:val="00027E88"/>
    <w:rsid w:val="00035053"/>
    <w:rsid w:val="000413F1"/>
    <w:rsid w:val="00041E33"/>
    <w:rsid w:val="0004359B"/>
    <w:rsid w:val="000461CC"/>
    <w:rsid w:val="00046389"/>
    <w:rsid w:val="00046390"/>
    <w:rsid w:val="00046602"/>
    <w:rsid w:val="00067797"/>
    <w:rsid w:val="00067A9C"/>
    <w:rsid w:val="00074722"/>
    <w:rsid w:val="00075CF6"/>
    <w:rsid w:val="00080C0E"/>
    <w:rsid w:val="000819D8"/>
    <w:rsid w:val="00081DAC"/>
    <w:rsid w:val="0008481D"/>
    <w:rsid w:val="00092F0A"/>
    <w:rsid w:val="000934A6"/>
    <w:rsid w:val="00094C07"/>
    <w:rsid w:val="000A2C6C"/>
    <w:rsid w:val="000A4660"/>
    <w:rsid w:val="000A5D03"/>
    <w:rsid w:val="000B2AA8"/>
    <w:rsid w:val="000C7DEF"/>
    <w:rsid w:val="000D0CF7"/>
    <w:rsid w:val="000D1B5B"/>
    <w:rsid w:val="000D2003"/>
    <w:rsid w:val="000D3587"/>
    <w:rsid w:val="000E0F39"/>
    <w:rsid w:val="000E137A"/>
    <w:rsid w:val="000E5B09"/>
    <w:rsid w:val="000E63AD"/>
    <w:rsid w:val="000E7823"/>
    <w:rsid w:val="000F206A"/>
    <w:rsid w:val="000F52C1"/>
    <w:rsid w:val="00102A1F"/>
    <w:rsid w:val="00103845"/>
    <w:rsid w:val="0010401F"/>
    <w:rsid w:val="00105F9F"/>
    <w:rsid w:val="00110554"/>
    <w:rsid w:val="00110F18"/>
    <w:rsid w:val="00112FC3"/>
    <w:rsid w:val="001218A2"/>
    <w:rsid w:val="0012317F"/>
    <w:rsid w:val="001248A8"/>
    <w:rsid w:val="00125D9C"/>
    <w:rsid w:val="00127308"/>
    <w:rsid w:val="001345BC"/>
    <w:rsid w:val="00146BD2"/>
    <w:rsid w:val="00153492"/>
    <w:rsid w:val="0015614F"/>
    <w:rsid w:val="0015657E"/>
    <w:rsid w:val="00160D1C"/>
    <w:rsid w:val="00164026"/>
    <w:rsid w:val="001662B6"/>
    <w:rsid w:val="001724E9"/>
    <w:rsid w:val="00173FA3"/>
    <w:rsid w:val="00174182"/>
    <w:rsid w:val="00175C53"/>
    <w:rsid w:val="001842C7"/>
    <w:rsid w:val="00184B6F"/>
    <w:rsid w:val="00185A34"/>
    <w:rsid w:val="001861E5"/>
    <w:rsid w:val="001964F2"/>
    <w:rsid w:val="001A3112"/>
    <w:rsid w:val="001B1652"/>
    <w:rsid w:val="001B2853"/>
    <w:rsid w:val="001B2FBE"/>
    <w:rsid w:val="001B5BAC"/>
    <w:rsid w:val="001C03C4"/>
    <w:rsid w:val="001C3EC8"/>
    <w:rsid w:val="001C5260"/>
    <w:rsid w:val="001C56F0"/>
    <w:rsid w:val="001C703F"/>
    <w:rsid w:val="001C743F"/>
    <w:rsid w:val="001D0177"/>
    <w:rsid w:val="001D0BE2"/>
    <w:rsid w:val="001D26C5"/>
    <w:rsid w:val="001D2BD4"/>
    <w:rsid w:val="001D460D"/>
    <w:rsid w:val="001D6911"/>
    <w:rsid w:val="001D6A83"/>
    <w:rsid w:val="001E0862"/>
    <w:rsid w:val="001E526D"/>
    <w:rsid w:val="001F11A8"/>
    <w:rsid w:val="001F1F81"/>
    <w:rsid w:val="001F3723"/>
    <w:rsid w:val="001F5E4F"/>
    <w:rsid w:val="001F71C5"/>
    <w:rsid w:val="00201947"/>
    <w:rsid w:val="00202142"/>
    <w:rsid w:val="002031D8"/>
    <w:rsid w:val="0020395B"/>
    <w:rsid w:val="002046CB"/>
    <w:rsid w:val="00204DC9"/>
    <w:rsid w:val="002062C0"/>
    <w:rsid w:val="00211057"/>
    <w:rsid w:val="00214AE6"/>
    <w:rsid w:val="00214C94"/>
    <w:rsid w:val="00215130"/>
    <w:rsid w:val="00222A25"/>
    <w:rsid w:val="002279E1"/>
    <w:rsid w:val="00230002"/>
    <w:rsid w:val="0023001B"/>
    <w:rsid w:val="00232710"/>
    <w:rsid w:val="00233A08"/>
    <w:rsid w:val="00235359"/>
    <w:rsid w:val="002366E2"/>
    <w:rsid w:val="00244C9A"/>
    <w:rsid w:val="00247216"/>
    <w:rsid w:val="00257CD9"/>
    <w:rsid w:val="00257F1C"/>
    <w:rsid w:val="0026320A"/>
    <w:rsid w:val="00273FB2"/>
    <w:rsid w:val="00276048"/>
    <w:rsid w:val="00277B3F"/>
    <w:rsid w:val="00291D9D"/>
    <w:rsid w:val="0029501B"/>
    <w:rsid w:val="002971CF"/>
    <w:rsid w:val="002A0C7B"/>
    <w:rsid w:val="002A1857"/>
    <w:rsid w:val="002A38E4"/>
    <w:rsid w:val="002A4B0F"/>
    <w:rsid w:val="002A4F41"/>
    <w:rsid w:val="002A59EB"/>
    <w:rsid w:val="002B11FB"/>
    <w:rsid w:val="002B1A1A"/>
    <w:rsid w:val="002C45E8"/>
    <w:rsid w:val="002C7F38"/>
    <w:rsid w:val="002D19D1"/>
    <w:rsid w:val="002D6C1D"/>
    <w:rsid w:val="002D722F"/>
    <w:rsid w:val="002E249D"/>
    <w:rsid w:val="002E3B11"/>
    <w:rsid w:val="002E4560"/>
    <w:rsid w:val="002F10D8"/>
    <w:rsid w:val="002F1148"/>
    <w:rsid w:val="00301409"/>
    <w:rsid w:val="00301E6F"/>
    <w:rsid w:val="00302065"/>
    <w:rsid w:val="003028A7"/>
    <w:rsid w:val="0030628A"/>
    <w:rsid w:val="00313065"/>
    <w:rsid w:val="00316810"/>
    <w:rsid w:val="0031774E"/>
    <w:rsid w:val="003222BC"/>
    <w:rsid w:val="00325D5A"/>
    <w:rsid w:val="0032778C"/>
    <w:rsid w:val="00334CC6"/>
    <w:rsid w:val="00335FE5"/>
    <w:rsid w:val="00337763"/>
    <w:rsid w:val="003436D4"/>
    <w:rsid w:val="00343D42"/>
    <w:rsid w:val="0035122B"/>
    <w:rsid w:val="00352B1C"/>
    <w:rsid w:val="00353451"/>
    <w:rsid w:val="00355DF4"/>
    <w:rsid w:val="003566B5"/>
    <w:rsid w:val="00357C50"/>
    <w:rsid w:val="003640A1"/>
    <w:rsid w:val="00371032"/>
    <w:rsid w:val="00371B44"/>
    <w:rsid w:val="00375838"/>
    <w:rsid w:val="0038690B"/>
    <w:rsid w:val="003875BB"/>
    <w:rsid w:val="003879E7"/>
    <w:rsid w:val="00390DC5"/>
    <w:rsid w:val="00391FE8"/>
    <w:rsid w:val="003A23BB"/>
    <w:rsid w:val="003A38E1"/>
    <w:rsid w:val="003A51C8"/>
    <w:rsid w:val="003A559F"/>
    <w:rsid w:val="003B0751"/>
    <w:rsid w:val="003B0FD2"/>
    <w:rsid w:val="003B125F"/>
    <w:rsid w:val="003B29E0"/>
    <w:rsid w:val="003C122B"/>
    <w:rsid w:val="003C4C05"/>
    <w:rsid w:val="003C5A97"/>
    <w:rsid w:val="003C68C1"/>
    <w:rsid w:val="003C7A04"/>
    <w:rsid w:val="003D09FC"/>
    <w:rsid w:val="003D1DF8"/>
    <w:rsid w:val="003D3059"/>
    <w:rsid w:val="003D40C7"/>
    <w:rsid w:val="003D4BC3"/>
    <w:rsid w:val="003D7D8B"/>
    <w:rsid w:val="003E4837"/>
    <w:rsid w:val="003E6709"/>
    <w:rsid w:val="003F52B2"/>
    <w:rsid w:val="003F6E74"/>
    <w:rsid w:val="00402618"/>
    <w:rsid w:val="00403B97"/>
    <w:rsid w:val="00410E0D"/>
    <w:rsid w:val="00413068"/>
    <w:rsid w:val="0041587B"/>
    <w:rsid w:val="00420796"/>
    <w:rsid w:val="004232FD"/>
    <w:rsid w:val="00425DD5"/>
    <w:rsid w:val="00432D05"/>
    <w:rsid w:val="004332A9"/>
    <w:rsid w:val="00433C8D"/>
    <w:rsid w:val="004342B1"/>
    <w:rsid w:val="00435273"/>
    <w:rsid w:val="004363BC"/>
    <w:rsid w:val="004402A2"/>
    <w:rsid w:val="00440414"/>
    <w:rsid w:val="004413A4"/>
    <w:rsid w:val="0044154B"/>
    <w:rsid w:val="00447EF1"/>
    <w:rsid w:val="00452724"/>
    <w:rsid w:val="004558E9"/>
    <w:rsid w:val="0045777E"/>
    <w:rsid w:val="00462B59"/>
    <w:rsid w:val="00462EF2"/>
    <w:rsid w:val="00464595"/>
    <w:rsid w:val="00473DE7"/>
    <w:rsid w:val="00476F81"/>
    <w:rsid w:val="00481735"/>
    <w:rsid w:val="00487536"/>
    <w:rsid w:val="00490AAA"/>
    <w:rsid w:val="004959AC"/>
    <w:rsid w:val="004A0805"/>
    <w:rsid w:val="004A16E8"/>
    <w:rsid w:val="004B14EE"/>
    <w:rsid w:val="004B3753"/>
    <w:rsid w:val="004B45EA"/>
    <w:rsid w:val="004B48F7"/>
    <w:rsid w:val="004C0B8F"/>
    <w:rsid w:val="004C31D2"/>
    <w:rsid w:val="004C537F"/>
    <w:rsid w:val="004C7525"/>
    <w:rsid w:val="004D55C2"/>
    <w:rsid w:val="004E1DF4"/>
    <w:rsid w:val="004E391E"/>
    <w:rsid w:val="004E39FB"/>
    <w:rsid w:val="004E5885"/>
    <w:rsid w:val="004E6D8C"/>
    <w:rsid w:val="004F3275"/>
    <w:rsid w:val="00501910"/>
    <w:rsid w:val="005026C0"/>
    <w:rsid w:val="0051744E"/>
    <w:rsid w:val="00520E03"/>
    <w:rsid w:val="00521131"/>
    <w:rsid w:val="005274DD"/>
    <w:rsid w:val="00527C0B"/>
    <w:rsid w:val="005301A9"/>
    <w:rsid w:val="005337E2"/>
    <w:rsid w:val="005410F6"/>
    <w:rsid w:val="0054673F"/>
    <w:rsid w:val="0055023F"/>
    <w:rsid w:val="00564013"/>
    <w:rsid w:val="0057073C"/>
    <w:rsid w:val="005729C4"/>
    <w:rsid w:val="00575466"/>
    <w:rsid w:val="0057625B"/>
    <w:rsid w:val="005769DE"/>
    <w:rsid w:val="005778BF"/>
    <w:rsid w:val="005818AD"/>
    <w:rsid w:val="0058279D"/>
    <w:rsid w:val="00582EA3"/>
    <w:rsid w:val="00585C6D"/>
    <w:rsid w:val="00586D03"/>
    <w:rsid w:val="00591A35"/>
    <w:rsid w:val="0059227B"/>
    <w:rsid w:val="00597FA8"/>
    <w:rsid w:val="005A285B"/>
    <w:rsid w:val="005A6F5C"/>
    <w:rsid w:val="005B0966"/>
    <w:rsid w:val="005B2C5D"/>
    <w:rsid w:val="005B795D"/>
    <w:rsid w:val="005C0DBF"/>
    <w:rsid w:val="005C4F41"/>
    <w:rsid w:val="005D0427"/>
    <w:rsid w:val="005D23AE"/>
    <w:rsid w:val="005D4CB5"/>
    <w:rsid w:val="005D61CE"/>
    <w:rsid w:val="005E4005"/>
    <w:rsid w:val="005E4CF5"/>
    <w:rsid w:val="005E65AA"/>
    <w:rsid w:val="005E78DB"/>
    <w:rsid w:val="005F00B3"/>
    <w:rsid w:val="005F1347"/>
    <w:rsid w:val="005F7555"/>
    <w:rsid w:val="00600051"/>
    <w:rsid w:val="00601A94"/>
    <w:rsid w:val="00603158"/>
    <w:rsid w:val="00603EE6"/>
    <w:rsid w:val="0060514A"/>
    <w:rsid w:val="00605C75"/>
    <w:rsid w:val="0060696C"/>
    <w:rsid w:val="00607517"/>
    <w:rsid w:val="00613820"/>
    <w:rsid w:val="00624522"/>
    <w:rsid w:val="00631DDE"/>
    <w:rsid w:val="00636946"/>
    <w:rsid w:val="0064281F"/>
    <w:rsid w:val="00652248"/>
    <w:rsid w:val="00653D23"/>
    <w:rsid w:val="00653E87"/>
    <w:rsid w:val="0065587D"/>
    <w:rsid w:val="00657A26"/>
    <w:rsid w:val="00657B80"/>
    <w:rsid w:val="006631C5"/>
    <w:rsid w:val="006636CB"/>
    <w:rsid w:val="00663BAF"/>
    <w:rsid w:val="0066754D"/>
    <w:rsid w:val="00674C59"/>
    <w:rsid w:val="00675B3C"/>
    <w:rsid w:val="00677F1C"/>
    <w:rsid w:val="00682364"/>
    <w:rsid w:val="00682CC7"/>
    <w:rsid w:val="00685969"/>
    <w:rsid w:val="006904B2"/>
    <w:rsid w:val="0069495C"/>
    <w:rsid w:val="00696261"/>
    <w:rsid w:val="006A0F8B"/>
    <w:rsid w:val="006A25BE"/>
    <w:rsid w:val="006A7298"/>
    <w:rsid w:val="006C5DBA"/>
    <w:rsid w:val="006C5DD8"/>
    <w:rsid w:val="006C6F21"/>
    <w:rsid w:val="006C724C"/>
    <w:rsid w:val="006D2411"/>
    <w:rsid w:val="006D340A"/>
    <w:rsid w:val="006D43A1"/>
    <w:rsid w:val="006D7B93"/>
    <w:rsid w:val="006E6FFD"/>
    <w:rsid w:val="006E7DC3"/>
    <w:rsid w:val="006F01F1"/>
    <w:rsid w:val="006F1D0F"/>
    <w:rsid w:val="006F54F6"/>
    <w:rsid w:val="006F75AE"/>
    <w:rsid w:val="00703E4C"/>
    <w:rsid w:val="0070411B"/>
    <w:rsid w:val="0070411C"/>
    <w:rsid w:val="007079A1"/>
    <w:rsid w:val="00710B6A"/>
    <w:rsid w:val="00711D59"/>
    <w:rsid w:val="00711F8A"/>
    <w:rsid w:val="007128EB"/>
    <w:rsid w:val="00715309"/>
    <w:rsid w:val="00715A1D"/>
    <w:rsid w:val="00723E82"/>
    <w:rsid w:val="0072621E"/>
    <w:rsid w:val="00727390"/>
    <w:rsid w:val="007330DE"/>
    <w:rsid w:val="00734AE2"/>
    <w:rsid w:val="007360A3"/>
    <w:rsid w:val="00741BC4"/>
    <w:rsid w:val="00742B03"/>
    <w:rsid w:val="007467BD"/>
    <w:rsid w:val="00747726"/>
    <w:rsid w:val="00750940"/>
    <w:rsid w:val="0075318B"/>
    <w:rsid w:val="0075586E"/>
    <w:rsid w:val="00757D20"/>
    <w:rsid w:val="00760015"/>
    <w:rsid w:val="00760BB0"/>
    <w:rsid w:val="0076157A"/>
    <w:rsid w:val="00761C98"/>
    <w:rsid w:val="00772416"/>
    <w:rsid w:val="00775084"/>
    <w:rsid w:val="00777307"/>
    <w:rsid w:val="007774CC"/>
    <w:rsid w:val="007817F0"/>
    <w:rsid w:val="007837A3"/>
    <w:rsid w:val="00784593"/>
    <w:rsid w:val="00786624"/>
    <w:rsid w:val="00790D93"/>
    <w:rsid w:val="007919E1"/>
    <w:rsid w:val="007A00EF"/>
    <w:rsid w:val="007A00FA"/>
    <w:rsid w:val="007B15CA"/>
    <w:rsid w:val="007B19EA"/>
    <w:rsid w:val="007C0A2D"/>
    <w:rsid w:val="007C14BA"/>
    <w:rsid w:val="007C266F"/>
    <w:rsid w:val="007C27B0"/>
    <w:rsid w:val="007E537E"/>
    <w:rsid w:val="007F300B"/>
    <w:rsid w:val="008014C3"/>
    <w:rsid w:val="00804D2D"/>
    <w:rsid w:val="00805555"/>
    <w:rsid w:val="008067B3"/>
    <w:rsid w:val="00807EB2"/>
    <w:rsid w:val="008142EB"/>
    <w:rsid w:val="008229A9"/>
    <w:rsid w:val="00825663"/>
    <w:rsid w:val="008263C8"/>
    <w:rsid w:val="00826AF2"/>
    <w:rsid w:val="00826D11"/>
    <w:rsid w:val="00830797"/>
    <w:rsid w:val="00840B1F"/>
    <w:rsid w:val="00842853"/>
    <w:rsid w:val="008459E1"/>
    <w:rsid w:val="00850414"/>
    <w:rsid w:val="00850812"/>
    <w:rsid w:val="0085685F"/>
    <w:rsid w:val="00857754"/>
    <w:rsid w:val="00860C90"/>
    <w:rsid w:val="00861459"/>
    <w:rsid w:val="0086665C"/>
    <w:rsid w:val="0087187F"/>
    <w:rsid w:val="00872560"/>
    <w:rsid w:val="00872C82"/>
    <w:rsid w:val="00873F2E"/>
    <w:rsid w:val="00876B9A"/>
    <w:rsid w:val="008775B2"/>
    <w:rsid w:val="008841F2"/>
    <w:rsid w:val="008922E6"/>
    <w:rsid w:val="00892F22"/>
    <w:rsid w:val="008933BF"/>
    <w:rsid w:val="00896648"/>
    <w:rsid w:val="008A10C4"/>
    <w:rsid w:val="008A6E5B"/>
    <w:rsid w:val="008B0248"/>
    <w:rsid w:val="008B084A"/>
    <w:rsid w:val="008C128B"/>
    <w:rsid w:val="008D0CAE"/>
    <w:rsid w:val="008D3BEC"/>
    <w:rsid w:val="008D56D9"/>
    <w:rsid w:val="008D614F"/>
    <w:rsid w:val="008E1E3A"/>
    <w:rsid w:val="008E2437"/>
    <w:rsid w:val="008E6580"/>
    <w:rsid w:val="008E7190"/>
    <w:rsid w:val="008F1F9B"/>
    <w:rsid w:val="008F5F33"/>
    <w:rsid w:val="008F6348"/>
    <w:rsid w:val="00905267"/>
    <w:rsid w:val="009071C4"/>
    <w:rsid w:val="0091046A"/>
    <w:rsid w:val="00910B2B"/>
    <w:rsid w:val="00911E35"/>
    <w:rsid w:val="00920C9C"/>
    <w:rsid w:val="009212A6"/>
    <w:rsid w:val="00922000"/>
    <w:rsid w:val="009253F7"/>
    <w:rsid w:val="00926ABD"/>
    <w:rsid w:val="009271BA"/>
    <w:rsid w:val="00927512"/>
    <w:rsid w:val="00935107"/>
    <w:rsid w:val="00942F29"/>
    <w:rsid w:val="00943C21"/>
    <w:rsid w:val="00945FDA"/>
    <w:rsid w:val="00947F4E"/>
    <w:rsid w:val="0095284E"/>
    <w:rsid w:val="00960CDD"/>
    <w:rsid w:val="00966066"/>
    <w:rsid w:val="00966D47"/>
    <w:rsid w:val="009775F8"/>
    <w:rsid w:val="00983063"/>
    <w:rsid w:val="00985D12"/>
    <w:rsid w:val="009912B3"/>
    <w:rsid w:val="00992312"/>
    <w:rsid w:val="009941D9"/>
    <w:rsid w:val="009954A9"/>
    <w:rsid w:val="009968DD"/>
    <w:rsid w:val="00996F24"/>
    <w:rsid w:val="009A278C"/>
    <w:rsid w:val="009A45B3"/>
    <w:rsid w:val="009B0BB5"/>
    <w:rsid w:val="009B2C3F"/>
    <w:rsid w:val="009B53DA"/>
    <w:rsid w:val="009C0646"/>
    <w:rsid w:val="009C0DED"/>
    <w:rsid w:val="009C1533"/>
    <w:rsid w:val="009C7556"/>
    <w:rsid w:val="009D3A7D"/>
    <w:rsid w:val="009E4DBE"/>
    <w:rsid w:val="009F37D9"/>
    <w:rsid w:val="009F37ED"/>
    <w:rsid w:val="009F46A1"/>
    <w:rsid w:val="009F7BBF"/>
    <w:rsid w:val="00A076F9"/>
    <w:rsid w:val="00A21DE3"/>
    <w:rsid w:val="00A251A0"/>
    <w:rsid w:val="00A343B5"/>
    <w:rsid w:val="00A37D7F"/>
    <w:rsid w:val="00A40654"/>
    <w:rsid w:val="00A434DB"/>
    <w:rsid w:val="00A450C8"/>
    <w:rsid w:val="00A4525C"/>
    <w:rsid w:val="00A461EA"/>
    <w:rsid w:val="00A46410"/>
    <w:rsid w:val="00A47B72"/>
    <w:rsid w:val="00A54437"/>
    <w:rsid w:val="00A562E8"/>
    <w:rsid w:val="00A57688"/>
    <w:rsid w:val="00A70A9C"/>
    <w:rsid w:val="00A71AE0"/>
    <w:rsid w:val="00A72F1E"/>
    <w:rsid w:val="00A74E9E"/>
    <w:rsid w:val="00A769E7"/>
    <w:rsid w:val="00A83DB2"/>
    <w:rsid w:val="00A84A7F"/>
    <w:rsid w:val="00A84A94"/>
    <w:rsid w:val="00A86BF7"/>
    <w:rsid w:val="00A871C1"/>
    <w:rsid w:val="00A9075E"/>
    <w:rsid w:val="00A90F00"/>
    <w:rsid w:val="00A93E02"/>
    <w:rsid w:val="00A96B4A"/>
    <w:rsid w:val="00A97BC4"/>
    <w:rsid w:val="00AA050F"/>
    <w:rsid w:val="00AA1E2F"/>
    <w:rsid w:val="00AA48B7"/>
    <w:rsid w:val="00AA5C23"/>
    <w:rsid w:val="00AA6F6B"/>
    <w:rsid w:val="00AC095B"/>
    <w:rsid w:val="00AC4866"/>
    <w:rsid w:val="00AC7E7C"/>
    <w:rsid w:val="00AD1DAA"/>
    <w:rsid w:val="00AF1E23"/>
    <w:rsid w:val="00AF3458"/>
    <w:rsid w:val="00AF41E6"/>
    <w:rsid w:val="00AF65CA"/>
    <w:rsid w:val="00AF7F81"/>
    <w:rsid w:val="00B00D11"/>
    <w:rsid w:val="00B01135"/>
    <w:rsid w:val="00B01AFF"/>
    <w:rsid w:val="00B01C41"/>
    <w:rsid w:val="00B05CC7"/>
    <w:rsid w:val="00B1083E"/>
    <w:rsid w:val="00B1537F"/>
    <w:rsid w:val="00B2284A"/>
    <w:rsid w:val="00B2722C"/>
    <w:rsid w:val="00B27E39"/>
    <w:rsid w:val="00B34121"/>
    <w:rsid w:val="00B350D8"/>
    <w:rsid w:val="00B37DD7"/>
    <w:rsid w:val="00B42787"/>
    <w:rsid w:val="00B45F64"/>
    <w:rsid w:val="00B4702A"/>
    <w:rsid w:val="00B47CA1"/>
    <w:rsid w:val="00B501C4"/>
    <w:rsid w:val="00B55D57"/>
    <w:rsid w:val="00B564E8"/>
    <w:rsid w:val="00B6055C"/>
    <w:rsid w:val="00B76763"/>
    <w:rsid w:val="00B7732B"/>
    <w:rsid w:val="00B8563A"/>
    <w:rsid w:val="00B868FD"/>
    <w:rsid w:val="00B879F0"/>
    <w:rsid w:val="00B92459"/>
    <w:rsid w:val="00B94833"/>
    <w:rsid w:val="00B94C8C"/>
    <w:rsid w:val="00BA0305"/>
    <w:rsid w:val="00BA0C7A"/>
    <w:rsid w:val="00BB7A71"/>
    <w:rsid w:val="00BB7A9D"/>
    <w:rsid w:val="00BC25AA"/>
    <w:rsid w:val="00BC43FF"/>
    <w:rsid w:val="00BD0630"/>
    <w:rsid w:val="00BD1D4D"/>
    <w:rsid w:val="00BD4DD6"/>
    <w:rsid w:val="00BD6A62"/>
    <w:rsid w:val="00BE0295"/>
    <w:rsid w:val="00BF1EB2"/>
    <w:rsid w:val="00C01464"/>
    <w:rsid w:val="00C01797"/>
    <w:rsid w:val="00C022E3"/>
    <w:rsid w:val="00C037CF"/>
    <w:rsid w:val="00C055A9"/>
    <w:rsid w:val="00C0602A"/>
    <w:rsid w:val="00C10995"/>
    <w:rsid w:val="00C1543E"/>
    <w:rsid w:val="00C1556A"/>
    <w:rsid w:val="00C24562"/>
    <w:rsid w:val="00C36FE8"/>
    <w:rsid w:val="00C401A8"/>
    <w:rsid w:val="00C41C6A"/>
    <w:rsid w:val="00C4712D"/>
    <w:rsid w:val="00C555C9"/>
    <w:rsid w:val="00C567D0"/>
    <w:rsid w:val="00C6050C"/>
    <w:rsid w:val="00C62E84"/>
    <w:rsid w:val="00C66911"/>
    <w:rsid w:val="00C70F8A"/>
    <w:rsid w:val="00C7363C"/>
    <w:rsid w:val="00C7447D"/>
    <w:rsid w:val="00C76F40"/>
    <w:rsid w:val="00C86E7E"/>
    <w:rsid w:val="00C94F55"/>
    <w:rsid w:val="00CA3753"/>
    <w:rsid w:val="00CA37EE"/>
    <w:rsid w:val="00CA7D62"/>
    <w:rsid w:val="00CB0403"/>
    <w:rsid w:val="00CB07A8"/>
    <w:rsid w:val="00CB1E3E"/>
    <w:rsid w:val="00CB7C4F"/>
    <w:rsid w:val="00CD1D23"/>
    <w:rsid w:val="00CD4A57"/>
    <w:rsid w:val="00CD6134"/>
    <w:rsid w:val="00CE266A"/>
    <w:rsid w:val="00CE541A"/>
    <w:rsid w:val="00CE6ECE"/>
    <w:rsid w:val="00CE7D23"/>
    <w:rsid w:val="00CF1078"/>
    <w:rsid w:val="00CF17DF"/>
    <w:rsid w:val="00CF3A76"/>
    <w:rsid w:val="00CF548C"/>
    <w:rsid w:val="00CF56F4"/>
    <w:rsid w:val="00D012B2"/>
    <w:rsid w:val="00D02434"/>
    <w:rsid w:val="00D039FB"/>
    <w:rsid w:val="00D138F3"/>
    <w:rsid w:val="00D1500C"/>
    <w:rsid w:val="00D17AF3"/>
    <w:rsid w:val="00D202F3"/>
    <w:rsid w:val="00D2321C"/>
    <w:rsid w:val="00D23521"/>
    <w:rsid w:val="00D278B8"/>
    <w:rsid w:val="00D33604"/>
    <w:rsid w:val="00D35D89"/>
    <w:rsid w:val="00D373F3"/>
    <w:rsid w:val="00D37B08"/>
    <w:rsid w:val="00D437FF"/>
    <w:rsid w:val="00D5130C"/>
    <w:rsid w:val="00D5265E"/>
    <w:rsid w:val="00D5562D"/>
    <w:rsid w:val="00D55CF6"/>
    <w:rsid w:val="00D62265"/>
    <w:rsid w:val="00D62E4E"/>
    <w:rsid w:val="00D64D8D"/>
    <w:rsid w:val="00D71EEB"/>
    <w:rsid w:val="00D72855"/>
    <w:rsid w:val="00D84C56"/>
    <w:rsid w:val="00D8512E"/>
    <w:rsid w:val="00D964CA"/>
    <w:rsid w:val="00DA1E58"/>
    <w:rsid w:val="00DA2A20"/>
    <w:rsid w:val="00DA4B76"/>
    <w:rsid w:val="00DA5707"/>
    <w:rsid w:val="00DA6319"/>
    <w:rsid w:val="00DA6510"/>
    <w:rsid w:val="00DA6BA7"/>
    <w:rsid w:val="00DB23EF"/>
    <w:rsid w:val="00DB7C89"/>
    <w:rsid w:val="00DD45F2"/>
    <w:rsid w:val="00DD4B64"/>
    <w:rsid w:val="00DE1226"/>
    <w:rsid w:val="00DE4EF2"/>
    <w:rsid w:val="00DF2C0E"/>
    <w:rsid w:val="00DF608C"/>
    <w:rsid w:val="00E026E8"/>
    <w:rsid w:val="00E040A6"/>
    <w:rsid w:val="00E04DB6"/>
    <w:rsid w:val="00E06DC5"/>
    <w:rsid w:val="00E06FFB"/>
    <w:rsid w:val="00E11D04"/>
    <w:rsid w:val="00E1433B"/>
    <w:rsid w:val="00E1773F"/>
    <w:rsid w:val="00E256C3"/>
    <w:rsid w:val="00E25DDB"/>
    <w:rsid w:val="00E26FDD"/>
    <w:rsid w:val="00E30155"/>
    <w:rsid w:val="00E31C15"/>
    <w:rsid w:val="00E3346C"/>
    <w:rsid w:val="00E334E9"/>
    <w:rsid w:val="00E35FE2"/>
    <w:rsid w:val="00E41645"/>
    <w:rsid w:val="00E4203D"/>
    <w:rsid w:val="00E45AA2"/>
    <w:rsid w:val="00E50658"/>
    <w:rsid w:val="00E53EF3"/>
    <w:rsid w:val="00E60B5A"/>
    <w:rsid w:val="00E64BD1"/>
    <w:rsid w:val="00E75EAF"/>
    <w:rsid w:val="00E81BF5"/>
    <w:rsid w:val="00E833B4"/>
    <w:rsid w:val="00E91FE1"/>
    <w:rsid w:val="00E9257B"/>
    <w:rsid w:val="00E944CA"/>
    <w:rsid w:val="00EA5E95"/>
    <w:rsid w:val="00EA6263"/>
    <w:rsid w:val="00EB1A28"/>
    <w:rsid w:val="00EC32E9"/>
    <w:rsid w:val="00EC7814"/>
    <w:rsid w:val="00ED3F2B"/>
    <w:rsid w:val="00ED4954"/>
    <w:rsid w:val="00ED62AE"/>
    <w:rsid w:val="00EE0943"/>
    <w:rsid w:val="00EE0C3E"/>
    <w:rsid w:val="00EE269F"/>
    <w:rsid w:val="00EE33A2"/>
    <w:rsid w:val="00EE5252"/>
    <w:rsid w:val="00EF28F7"/>
    <w:rsid w:val="00EF2BAB"/>
    <w:rsid w:val="00EF3ADC"/>
    <w:rsid w:val="00F00E37"/>
    <w:rsid w:val="00F00FB7"/>
    <w:rsid w:val="00F019C7"/>
    <w:rsid w:val="00F11586"/>
    <w:rsid w:val="00F16BDC"/>
    <w:rsid w:val="00F179F9"/>
    <w:rsid w:val="00F22782"/>
    <w:rsid w:val="00F30814"/>
    <w:rsid w:val="00F31FA2"/>
    <w:rsid w:val="00F325E2"/>
    <w:rsid w:val="00F44D6D"/>
    <w:rsid w:val="00F54A0A"/>
    <w:rsid w:val="00F57AC8"/>
    <w:rsid w:val="00F60BB2"/>
    <w:rsid w:val="00F611C4"/>
    <w:rsid w:val="00F647FD"/>
    <w:rsid w:val="00F64C08"/>
    <w:rsid w:val="00F67A1C"/>
    <w:rsid w:val="00F8235A"/>
    <w:rsid w:val="00F82C5B"/>
    <w:rsid w:val="00F8555F"/>
    <w:rsid w:val="00F91BC0"/>
    <w:rsid w:val="00FA1A30"/>
    <w:rsid w:val="00FC1FD5"/>
    <w:rsid w:val="00FC6044"/>
    <w:rsid w:val="00FC63AA"/>
    <w:rsid w:val="00FC6EA2"/>
    <w:rsid w:val="00FD219E"/>
    <w:rsid w:val="00FE2AFA"/>
    <w:rsid w:val="00FE72F7"/>
    <w:rsid w:val="00FF3562"/>
    <w:rsid w:val="00FF7237"/>
    <w:rsid w:val="04815A16"/>
    <w:rsid w:val="12562FA0"/>
    <w:rsid w:val="14DCF082"/>
    <w:rsid w:val="1A1C00AC"/>
    <w:rsid w:val="1A2275E5"/>
    <w:rsid w:val="2001C602"/>
    <w:rsid w:val="3C6EA484"/>
    <w:rsid w:val="571D9A80"/>
    <w:rsid w:val="5AF4F7EC"/>
    <w:rsid w:val="6EF99C63"/>
    <w:rsid w:val="71788356"/>
    <w:rsid w:val="77BE96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4525F"/>
  <w15:chartTrackingRefBased/>
  <w15:docId w15:val="{07218AF9-61FD-455C-827C-82959C954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35359"/>
    <w:rPr>
      <w:rFonts w:ascii="Times New Roman" w:hAnsi="Times New Roman"/>
      <w:lang w:val="en-GB" w:eastAsia="en-US"/>
    </w:rPr>
  </w:style>
  <w:style w:type="character" w:styleId="UnresolvedMention">
    <w:name w:val="Unresolved Mention"/>
    <w:basedOn w:val="DefaultParagraphFont"/>
    <w:uiPriority w:val="99"/>
    <w:semiHidden/>
    <w:unhideWhenUsed/>
    <w:rsid w:val="00663BAF"/>
    <w:rPr>
      <w:color w:val="605E5C"/>
      <w:shd w:val="clear" w:color="auto" w:fill="E1DFDD"/>
    </w:rPr>
  </w:style>
  <w:style w:type="character" w:styleId="Mention">
    <w:name w:val="Mention"/>
    <w:basedOn w:val="DefaultParagraphFont"/>
    <w:uiPriority w:val="99"/>
    <w:unhideWhenUsed/>
    <w:rsid w:val="00A907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3gpp.org%2Fftp%2FEmail_Discussions%2FSA3%2F6G_Study%2F6G-SID%2FS3-25xxyy%2520draft_6G%2520Security%2520SID%2520v0.docx&amp;wdOrigin=BROWSELINK" TargetMode="External"/><Relationship Id="rId3" Type="http://schemas.openxmlformats.org/officeDocument/2006/relationships/settings" Target="settings.xml"/><Relationship Id="rId7" Type="http://schemas.openxmlformats.org/officeDocument/2006/relationships/hyperlink" Target="https://www.enisa.europa.eu/publications/enisa-threat-landscape-report-for-5g-network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1128</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7332</CharactersWithSpaces>
  <SharedDoc>false</SharedDoc>
  <HLinks>
    <vt:vector size="36" baseType="variant">
      <vt:variant>
        <vt:i4>4784174</vt:i4>
      </vt:variant>
      <vt:variant>
        <vt:i4>3</vt:i4>
      </vt:variant>
      <vt:variant>
        <vt:i4>0</vt:i4>
      </vt:variant>
      <vt:variant>
        <vt:i4>5</vt:i4>
      </vt:variant>
      <vt:variant>
        <vt:lpwstr>https://view.officeapps.live.com/op/view.aspx?src=https%3A%2F%2Fwww.3gpp.org%2Fftp%2FEmail_Discussions%2FSA3%2F6G_Study%2F6G-SID%2FS3-25xxyy%2520draft_6G%2520Security%2520SID%2520v0.docx&amp;wdOrigin=BROWSELINK</vt:lpwstr>
      </vt:variant>
      <vt:variant>
        <vt:lpwstr/>
      </vt:variant>
      <vt:variant>
        <vt:i4>2424953</vt:i4>
      </vt:variant>
      <vt:variant>
        <vt:i4>0</vt:i4>
      </vt:variant>
      <vt:variant>
        <vt:i4>0</vt:i4>
      </vt:variant>
      <vt:variant>
        <vt:i4>5</vt:i4>
      </vt:variant>
      <vt:variant>
        <vt:lpwstr>https://www.enisa.europa.eu/publications/enisa-threat-landscape-report-for-5g-networks</vt:lpwstr>
      </vt:variant>
      <vt:variant>
        <vt:lpwstr/>
      </vt:variant>
      <vt:variant>
        <vt:i4>7012361</vt:i4>
      </vt:variant>
      <vt:variant>
        <vt:i4>9</vt:i4>
      </vt:variant>
      <vt:variant>
        <vt:i4>0</vt:i4>
      </vt:variant>
      <vt:variant>
        <vt:i4>5</vt:i4>
      </vt:variant>
      <vt:variant>
        <vt:lpwstr>mailto:karl.norrman@ericsson.com</vt:lpwstr>
      </vt:variant>
      <vt:variant>
        <vt:lpwstr/>
      </vt:variant>
      <vt:variant>
        <vt:i4>2949207</vt:i4>
      </vt:variant>
      <vt:variant>
        <vt:i4>6</vt:i4>
      </vt:variant>
      <vt:variant>
        <vt:i4>0</vt:i4>
      </vt:variant>
      <vt:variant>
        <vt:i4>5</vt:i4>
      </vt:variant>
      <vt:variant>
        <vt:lpwstr>mailto:vlasios.tsiatsis@ericsson.com</vt:lpwstr>
      </vt:variant>
      <vt:variant>
        <vt:lpwstr/>
      </vt:variant>
      <vt:variant>
        <vt:i4>7077911</vt:i4>
      </vt:variant>
      <vt:variant>
        <vt:i4>3</vt:i4>
      </vt:variant>
      <vt:variant>
        <vt:i4>0</vt:i4>
      </vt:variant>
      <vt:variant>
        <vt:i4>5</vt:i4>
      </vt:variant>
      <vt:variant>
        <vt:lpwstr>mailto:vesa.lehtovirta@ericsson.com</vt:lpwstr>
      </vt:variant>
      <vt:variant>
        <vt:lpwstr/>
      </vt:variant>
      <vt:variant>
        <vt:i4>1179694</vt:i4>
      </vt:variant>
      <vt:variant>
        <vt:i4>0</vt:i4>
      </vt:variant>
      <vt:variant>
        <vt:i4>0</vt:i4>
      </vt:variant>
      <vt:variant>
        <vt:i4>5</vt:i4>
      </vt:variant>
      <vt:variant>
        <vt:lpwstr>mailto:helena.vahidi.mazinani@ericsson.com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2025-08-18T13:20:00Z</dcterms:created>
  <dcterms:modified xsi:type="dcterms:W3CDTF">2025-08-18T13:21:00Z</dcterms:modified>
</cp:coreProperties>
</file>